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1A89C">
      <w:pPr>
        <w:overflowPunct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2</w:t>
      </w:r>
      <w:r>
        <w:rPr>
          <w:rFonts w:hint="eastAsia" w:ascii="Times New Roman" w:hAnsi="Times New Roman" w:eastAsia="黑体" w:cs="Times New Roman"/>
          <w:sz w:val="32"/>
          <w:szCs w:val="32"/>
        </w:rPr>
        <w:t>：</w:t>
      </w:r>
    </w:p>
    <w:p w14:paraId="61C7733B">
      <w:pPr>
        <w:overflowPunct w:val="0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bookmarkStart w:id="0" w:name="_GoBack"/>
      <w:r>
        <w:rPr>
          <w:rFonts w:hint="eastAsia" w:ascii="方正小标宋_GBK" w:hAnsi="Times New Roman" w:eastAsia="方正小标宋_GBK" w:cs="Times New Roman"/>
          <w:sz w:val="44"/>
          <w:szCs w:val="44"/>
        </w:rPr>
        <w:t>政府采购服务类网上商城采购流程图</w:t>
      </w:r>
    </w:p>
    <w:bookmarkEnd w:id="0"/>
    <w:p w14:paraId="15693122">
      <w:pPr>
        <w:overflowPunct w:val="0"/>
        <w:jc w:val="center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采购人实施采购流程</w:t>
      </w:r>
    </w:p>
    <w:p w14:paraId="482B33DD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drawing>
          <wp:inline distT="0" distB="0" distL="0" distR="0">
            <wp:extent cx="5273675" cy="7334885"/>
            <wp:effectExtent l="0" t="0" r="3175" b="0"/>
            <wp:docPr id="11949746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74648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6570" cy="735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1A118">
      <w:pPr>
        <w:overflowPunct w:val="0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供应商响应采购流程（公开比选）</w:t>
      </w:r>
    </w:p>
    <w:p w14:paraId="7B6356B0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drawing>
          <wp:inline distT="0" distB="0" distL="0" distR="0">
            <wp:extent cx="5201285" cy="56972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3" t="11377" r="6978" b="21992"/>
                    <a:stretch>
                      <a:fillRect/>
                    </a:stretch>
                  </pic:blipFill>
                  <pic:spPr>
                    <a:xfrm>
                      <a:off x="0" y="0"/>
                      <a:ext cx="5212648" cy="569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FA7C3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2862F28F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36238546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23EF5892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4A86726B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47FACAC0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61163AD7">
      <w:pPr>
        <w:overflowPunct w:val="0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供应商响应采购流程（邀请比选）</w:t>
      </w:r>
    </w:p>
    <w:p w14:paraId="14844D5E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drawing>
          <wp:inline distT="0" distB="0" distL="0" distR="0">
            <wp:extent cx="5234305" cy="58743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4" t="11418" r="8104" b="22278"/>
                    <a:stretch>
                      <a:fillRect/>
                    </a:stretch>
                  </pic:blipFill>
                  <pic:spPr>
                    <a:xfrm>
                      <a:off x="0" y="0"/>
                      <a:ext cx="5240249" cy="587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F3674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468B0A13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61540E44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7025E7BF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06A4848D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6DE626AE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0F50A10E">
      <w:pPr>
        <w:overflowPunct w:val="0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供应商响应采购流程（直选）</w:t>
      </w:r>
    </w:p>
    <w:p w14:paraId="231AC898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drawing>
          <wp:inline distT="0" distB="0" distL="0" distR="0">
            <wp:extent cx="5179695" cy="60998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7" t="11499" r="4275" b="17990"/>
                    <a:stretch>
                      <a:fillRect/>
                    </a:stretch>
                  </pic:blipFill>
                  <pic:spPr>
                    <a:xfrm>
                      <a:off x="0" y="0"/>
                      <a:ext cx="5185406" cy="609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BE206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6844AE86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52C8B296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5D307F80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3082716D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</w:pPr>
    </w:p>
    <w:p w14:paraId="534C482B">
      <w:pPr>
        <w:overflowPunct w:val="0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评审人员参与采购流程</w:t>
      </w:r>
    </w:p>
    <w:p w14:paraId="4ECFDC9E">
      <w:pPr>
        <w:overflowPunct w:val="0"/>
        <w:rPr>
          <w:rFonts w:ascii="Times New Roman" w:hAnsi="Times New Roman" w:eastAsia="方正黑体_GBK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方正小标宋_GBK" w:cs="Times New Roman"/>
          <w:sz w:val="44"/>
          <w:szCs w:val="44"/>
        </w:rPr>
        <w:drawing>
          <wp:inline distT="0" distB="0" distL="0" distR="0">
            <wp:extent cx="5466715" cy="48679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34" r="1572"/>
                    <a:stretch>
                      <a:fillRect/>
                    </a:stretch>
                  </pic:blipFill>
                  <pic:spPr>
                    <a:xfrm>
                      <a:off x="0" y="0"/>
                      <a:ext cx="5472480" cy="486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F8E9D">
      <w:pPr>
        <w:overflowPunct w:val="0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询问质疑处置流程</w:t>
      </w:r>
    </w:p>
    <w:p w14:paraId="66052A47">
      <w:pPr>
        <w:overflowPunct w:val="0"/>
        <w:rPr>
          <w:rFonts w:ascii="Times New Roman" w:hAnsi="Times New Roman" w:eastAsia="仿宋_GB2312" w:cs="Times New Roman"/>
          <w:sz w:val="32"/>
          <w:szCs w:val="32"/>
        </w:rPr>
      </w:pPr>
      <w:r>
        <w:drawing>
          <wp:inline distT="0" distB="0" distL="0" distR="0">
            <wp:extent cx="5274310" cy="6009640"/>
            <wp:effectExtent l="0" t="0" r="2540" b="0"/>
            <wp:docPr id="104614277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142779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0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18C0F">
      <w:pPr>
        <w:overflowPunct w:val="0"/>
        <w:ind w:firstLine="420" w:firstLineChars="200"/>
        <w:rPr>
          <w:rFonts w:ascii="Times New Roman" w:hAnsi="Times New Roman" w:cs="Times New Roman"/>
        </w:rPr>
      </w:pPr>
    </w:p>
    <w:p w14:paraId="052D9A7E"/>
    <w:p w14:paraId="2C9B6ACC">
      <w:pPr>
        <w:widowControl/>
        <w:rPr>
          <w:rFonts w:ascii="宋体" w:hAnsi="宋体" w:eastAsia="宋体" w:cs="宋体"/>
          <w:kern w:val="0"/>
          <w:sz w:val="24"/>
          <w:szCs w:val="24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3A"/>
    <w:rsid w:val="00096507"/>
    <w:rsid w:val="000D514F"/>
    <w:rsid w:val="002D376D"/>
    <w:rsid w:val="00372504"/>
    <w:rsid w:val="003A2F88"/>
    <w:rsid w:val="006145C7"/>
    <w:rsid w:val="00726443"/>
    <w:rsid w:val="00744D70"/>
    <w:rsid w:val="007F2EE4"/>
    <w:rsid w:val="00861CF8"/>
    <w:rsid w:val="00881B4F"/>
    <w:rsid w:val="00905200"/>
    <w:rsid w:val="009F0E4C"/>
    <w:rsid w:val="00A3372F"/>
    <w:rsid w:val="00A41FDF"/>
    <w:rsid w:val="00A60775"/>
    <w:rsid w:val="00A71539"/>
    <w:rsid w:val="00AB5EE2"/>
    <w:rsid w:val="00BC4BA5"/>
    <w:rsid w:val="00C50C44"/>
    <w:rsid w:val="00CB5D31"/>
    <w:rsid w:val="00D800FD"/>
    <w:rsid w:val="00E21F11"/>
    <w:rsid w:val="00EF3E3A"/>
    <w:rsid w:val="00F27528"/>
    <w:rsid w:val="00F72175"/>
    <w:rsid w:val="00F74BCA"/>
    <w:rsid w:val="00FA17F2"/>
    <w:rsid w:val="202C769A"/>
    <w:rsid w:val="672E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customStyle="1" w:styleId="5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6</Pages>
  <Words>2049</Words>
  <Characters>2089</Characters>
  <Lines>24</Lines>
  <Paragraphs>6</Paragraphs>
  <TotalTime>509</TotalTime>
  <ScaleCrop>false</ScaleCrop>
  <LinksUpToDate>false</LinksUpToDate>
  <CharactersWithSpaces>2127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2025-09-23T08:52:00Z</dcterms:created>
  <dc:creator>c'z'j</dc:creator>
  <cp:lastModifiedBy>杨玉</cp:lastModifiedBy>
  <cp:lastPrinted>2025-10-10T07:27:00Z</cp:lastPrinted>
  <dcterms:modified xsi:type="dcterms:W3CDTF">2025-10-17T09:04:05Z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eyJoZGlkIjoiYzg4NzY0YjM5YTZkZTBjOTA4MGJjYTM5NGJmYjU2MGEiLCJ1c2VySWQiOiI0MjY4MjA2NjkifQ==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B322EA997535431EAC8D0396635C7F6E_13</vt:lpwstr>
  </property>
</Properties>
</file>